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62" w:tblpY="586"/>
        <w:tblW w:w="5155" w:type="pct"/>
        <w:tblLook w:val="04A0" w:firstRow="1" w:lastRow="0" w:firstColumn="1" w:lastColumn="0" w:noHBand="0" w:noVBand="1"/>
      </w:tblPr>
      <w:tblGrid>
        <w:gridCol w:w="2876"/>
        <w:gridCol w:w="2712"/>
        <w:gridCol w:w="2712"/>
        <w:gridCol w:w="3057"/>
      </w:tblGrid>
      <w:tr w:rsidR="00C55841" w:rsidRPr="004B62CE" w14:paraId="340B3FE3" w14:textId="77777777" w:rsidTr="00C55841">
        <w:trPr>
          <w:trHeight w:val="8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57C8239E" w14:textId="59CCA351" w:rsidR="00C55841" w:rsidRPr="00FF5EA9" w:rsidRDefault="008709D4" w:rsidP="00C55841">
            <w:pPr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Listening </w:t>
            </w:r>
            <w:r w:rsidR="00C55841" w:rsidRPr="00A3160F">
              <w:rPr>
                <w:b/>
                <w:sz w:val="32"/>
                <w:szCs w:val="32"/>
              </w:rPr>
              <w:t>Essay Rubric</w:t>
            </w:r>
            <w:r w:rsidR="00C55841" w:rsidRPr="00A3160F">
              <w:rPr>
                <w:sz w:val="32"/>
                <w:szCs w:val="32"/>
              </w:rPr>
              <w:t xml:space="preserve"> </w:t>
            </w:r>
            <w:r w:rsidR="00C55841">
              <w:rPr>
                <w:sz w:val="24"/>
                <w:szCs w:val="24"/>
              </w:rPr>
              <w:t>CCY Seminary Verse by Verse Expository Teaching Method</w:t>
            </w:r>
            <w:r w:rsidR="00C5584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55841" w:rsidRPr="004B62CE" w14:paraId="48D282FF" w14:textId="77777777" w:rsidTr="00C55841">
        <w:trPr>
          <w:trHeight w:val="289"/>
        </w:trPr>
        <w:tc>
          <w:tcPr>
            <w:tcW w:w="1266" w:type="pct"/>
            <w:tcBorders>
              <w:bottom w:val="single" w:sz="4" w:space="0" w:color="auto"/>
            </w:tcBorders>
            <w:shd w:val="pct15" w:color="auto" w:fill="auto"/>
          </w:tcPr>
          <w:p w14:paraId="2E9EB8FD" w14:textId="77777777" w:rsidR="00C55841" w:rsidRPr="001301B1" w:rsidRDefault="00C55841" w:rsidP="00C55841">
            <w:pPr>
              <w:rPr>
                <w:b/>
                <w:sz w:val="24"/>
                <w:szCs w:val="24"/>
              </w:rPr>
            </w:pPr>
            <w:r w:rsidRPr="001301B1">
              <w:rPr>
                <w:b/>
                <w:sz w:val="24"/>
                <w:szCs w:val="24"/>
              </w:rPr>
              <w:t>Week One</w:t>
            </w:r>
          </w:p>
          <w:p w14:paraId="1A2B8D5E" w14:textId="77777777" w:rsidR="00C55841" w:rsidRPr="004B62CE" w:rsidRDefault="00C55841" w:rsidP="00C55841">
            <w:pPr>
              <w:rPr>
                <w:sz w:val="16"/>
                <w:szCs w:val="16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shd w:val="pct15" w:color="auto" w:fill="auto"/>
          </w:tcPr>
          <w:p w14:paraId="13DAFF41" w14:textId="77777777" w:rsidR="00C55841" w:rsidRPr="004B62CE" w:rsidRDefault="00C55841" w:rsidP="00C55841">
            <w:pPr>
              <w:rPr>
                <w:sz w:val="16"/>
                <w:szCs w:val="16"/>
              </w:rPr>
            </w:pPr>
            <w:r w:rsidRPr="001301B1">
              <w:rPr>
                <w:b/>
                <w:sz w:val="24"/>
                <w:szCs w:val="24"/>
              </w:rPr>
              <w:t>Week Two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pct15" w:color="auto" w:fill="auto"/>
          </w:tcPr>
          <w:p w14:paraId="537F2B9E" w14:textId="77777777" w:rsidR="00C55841" w:rsidRPr="001301B1" w:rsidRDefault="00C55841" w:rsidP="00C55841">
            <w:pPr>
              <w:rPr>
                <w:b/>
                <w:sz w:val="24"/>
                <w:szCs w:val="24"/>
              </w:rPr>
            </w:pPr>
            <w:r w:rsidRPr="001301B1">
              <w:rPr>
                <w:b/>
                <w:sz w:val="24"/>
                <w:szCs w:val="24"/>
              </w:rPr>
              <w:t>Week Three</w:t>
            </w:r>
          </w:p>
          <w:p w14:paraId="50B91F6B" w14:textId="77777777" w:rsidR="00C55841" w:rsidRPr="004B62CE" w:rsidRDefault="00C55841" w:rsidP="00C55841">
            <w:pPr>
              <w:rPr>
                <w:sz w:val="16"/>
                <w:szCs w:val="16"/>
              </w:rPr>
            </w:pPr>
          </w:p>
          <w:p w14:paraId="68F72F99" w14:textId="77777777" w:rsidR="00C55841" w:rsidRPr="004B62CE" w:rsidRDefault="00C55841" w:rsidP="00C558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tcBorders>
              <w:bottom w:val="single" w:sz="4" w:space="0" w:color="auto"/>
            </w:tcBorders>
            <w:shd w:val="pct15" w:color="auto" w:fill="auto"/>
          </w:tcPr>
          <w:p w14:paraId="6DE9F7B7" w14:textId="77777777" w:rsidR="00C55841" w:rsidRPr="001301B1" w:rsidRDefault="00C55841" w:rsidP="00C55841">
            <w:pPr>
              <w:rPr>
                <w:b/>
                <w:sz w:val="24"/>
                <w:szCs w:val="24"/>
              </w:rPr>
            </w:pPr>
            <w:r w:rsidRPr="001301B1">
              <w:rPr>
                <w:b/>
                <w:sz w:val="24"/>
                <w:szCs w:val="24"/>
              </w:rPr>
              <w:t>Week Four</w:t>
            </w:r>
          </w:p>
          <w:p w14:paraId="43D12057" w14:textId="77777777" w:rsidR="00C55841" w:rsidRPr="004B62CE" w:rsidRDefault="00C55841" w:rsidP="00C55841">
            <w:pPr>
              <w:rPr>
                <w:sz w:val="16"/>
                <w:szCs w:val="16"/>
              </w:rPr>
            </w:pPr>
          </w:p>
        </w:tc>
      </w:tr>
      <w:tr w:rsidR="00C55841" w:rsidRPr="004B62CE" w14:paraId="6F61CF65" w14:textId="77777777" w:rsidTr="00247E1F">
        <w:trPr>
          <w:trHeight w:val="904"/>
        </w:trPr>
        <w:tc>
          <w:tcPr>
            <w:tcW w:w="1266" w:type="pct"/>
            <w:tcBorders>
              <w:bottom w:val="single" w:sz="4" w:space="0" w:color="auto"/>
            </w:tcBorders>
            <w:shd w:val="clear" w:color="auto" w:fill="auto"/>
          </w:tcPr>
          <w:p w14:paraId="4EF83EDC" w14:textId="77777777" w:rsidR="00C55841" w:rsidRPr="004B62CE" w:rsidRDefault="00C55841" w:rsidP="00C55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Heading Format: </w:t>
            </w:r>
            <w:r w:rsidRPr="006E56A0">
              <w:rPr>
                <w:sz w:val="16"/>
                <w:szCs w:val="16"/>
              </w:rPr>
              <w:t>Top Left Corner</w:t>
            </w:r>
          </w:p>
          <w:p w14:paraId="2490700A" w14:textId="77777777" w:rsidR="00C55841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2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Name</w:t>
            </w:r>
          </w:p>
          <w:p w14:paraId="5426FB9C" w14:textId="1D730608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161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47E1F">
              <w:rPr>
                <w:sz w:val="16"/>
                <w:szCs w:val="16"/>
              </w:rPr>
              <w:t>Week Number</w:t>
            </w:r>
          </w:p>
          <w:p w14:paraId="768F708D" w14:textId="1DA23CE2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90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E1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47E1F">
              <w:rPr>
                <w:sz w:val="16"/>
                <w:szCs w:val="16"/>
              </w:rPr>
              <w:t>Title: Section Covered</w:t>
            </w:r>
          </w:p>
          <w:p w14:paraId="0267164C" w14:textId="77777777" w:rsidR="00C55841" w:rsidRPr="004B62CE" w:rsidRDefault="00C55841" w:rsidP="00247E1F">
            <w:pPr>
              <w:rPr>
                <w:b/>
                <w:sz w:val="16"/>
                <w:szCs w:val="16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</w:tcPr>
          <w:p w14:paraId="43E55802" w14:textId="77777777" w:rsidR="00247E1F" w:rsidRPr="004B62CE" w:rsidRDefault="00247E1F" w:rsidP="00247E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Heading Format: </w:t>
            </w:r>
            <w:r w:rsidRPr="006E56A0">
              <w:rPr>
                <w:sz w:val="16"/>
                <w:szCs w:val="16"/>
              </w:rPr>
              <w:t>Top Left Corner</w:t>
            </w:r>
          </w:p>
          <w:p w14:paraId="506E25E8" w14:textId="77777777" w:rsidR="00247E1F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237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>Name</w:t>
            </w:r>
          </w:p>
          <w:p w14:paraId="2CB125AD" w14:textId="77777777" w:rsidR="00247E1F" w:rsidRPr="004B62CE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183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Week Number</w:t>
            </w:r>
          </w:p>
          <w:p w14:paraId="22FF2302" w14:textId="77777777" w:rsidR="00247E1F" w:rsidRPr="004B62CE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411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Title: Section Covered</w:t>
            </w:r>
          </w:p>
          <w:p w14:paraId="0F7DDC8E" w14:textId="77777777" w:rsidR="00C55841" w:rsidRPr="004B62CE" w:rsidRDefault="00C55841" w:rsidP="00C55841">
            <w:pPr>
              <w:rPr>
                <w:sz w:val="16"/>
                <w:szCs w:val="16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</w:tcPr>
          <w:p w14:paraId="17E1DC38" w14:textId="77777777" w:rsidR="00247E1F" w:rsidRPr="004B62CE" w:rsidRDefault="00247E1F" w:rsidP="00247E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Heading Format: </w:t>
            </w:r>
            <w:r w:rsidRPr="006E56A0">
              <w:rPr>
                <w:sz w:val="16"/>
                <w:szCs w:val="16"/>
              </w:rPr>
              <w:t>Top Left Corner</w:t>
            </w:r>
          </w:p>
          <w:p w14:paraId="4ECA082A" w14:textId="77777777" w:rsidR="00247E1F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191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>Name</w:t>
            </w:r>
          </w:p>
          <w:p w14:paraId="37A81976" w14:textId="77777777" w:rsidR="00247E1F" w:rsidRPr="004B62CE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Week Number</w:t>
            </w:r>
          </w:p>
          <w:p w14:paraId="46E5946A" w14:textId="77777777" w:rsidR="00247E1F" w:rsidRPr="004B62CE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31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Title: Section Covered</w:t>
            </w:r>
          </w:p>
          <w:p w14:paraId="0901AE70" w14:textId="77777777" w:rsidR="00C55841" w:rsidRPr="004B62CE" w:rsidRDefault="00C55841" w:rsidP="00C55841">
            <w:pPr>
              <w:rPr>
                <w:sz w:val="16"/>
                <w:szCs w:val="16"/>
              </w:rPr>
            </w:pPr>
          </w:p>
        </w:tc>
        <w:tc>
          <w:tcPr>
            <w:tcW w:w="1347" w:type="pct"/>
            <w:tcBorders>
              <w:bottom w:val="single" w:sz="4" w:space="0" w:color="auto"/>
            </w:tcBorders>
            <w:shd w:val="clear" w:color="auto" w:fill="auto"/>
          </w:tcPr>
          <w:p w14:paraId="7BD79F3B" w14:textId="77777777" w:rsidR="00247E1F" w:rsidRPr="004B62CE" w:rsidRDefault="00247E1F" w:rsidP="00247E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Heading Format: </w:t>
            </w:r>
            <w:r w:rsidRPr="006E56A0">
              <w:rPr>
                <w:sz w:val="16"/>
                <w:szCs w:val="16"/>
              </w:rPr>
              <w:t>Top Left Corner</w:t>
            </w:r>
          </w:p>
          <w:p w14:paraId="1A048343" w14:textId="77777777" w:rsidR="00247E1F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6153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>Name</w:t>
            </w:r>
          </w:p>
          <w:p w14:paraId="3A2C5950" w14:textId="77777777" w:rsidR="00247E1F" w:rsidRPr="004B62CE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124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Week Number</w:t>
            </w:r>
          </w:p>
          <w:p w14:paraId="526B1FD6" w14:textId="77777777" w:rsidR="00247E1F" w:rsidRPr="004B62CE" w:rsidRDefault="00247E1F" w:rsidP="00247E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140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>Title: Section Covered</w:t>
            </w:r>
          </w:p>
          <w:p w14:paraId="456283A9" w14:textId="707B8A76" w:rsidR="00C55841" w:rsidRPr="004B62CE" w:rsidRDefault="00C55841" w:rsidP="00C55841">
            <w:pPr>
              <w:rPr>
                <w:sz w:val="16"/>
                <w:szCs w:val="16"/>
              </w:rPr>
            </w:pPr>
          </w:p>
        </w:tc>
      </w:tr>
      <w:tr w:rsidR="00C55841" w:rsidRPr="004B62CE" w14:paraId="3B0BE8F6" w14:textId="77777777" w:rsidTr="00C55841">
        <w:trPr>
          <w:trHeight w:val="1030"/>
        </w:trPr>
        <w:tc>
          <w:tcPr>
            <w:tcW w:w="1266" w:type="pct"/>
            <w:tcBorders>
              <w:bottom w:val="single" w:sz="4" w:space="0" w:color="auto"/>
            </w:tcBorders>
            <w:shd w:val="clear" w:color="auto" w:fill="auto"/>
          </w:tcPr>
          <w:p w14:paraId="165E5034" w14:textId="77777777" w:rsidR="00C55841" w:rsidRPr="004B62CE" w:rsidRDefault="00C55841" w:rsidP="00C55841">
            <w:pPr>
              <w:rPr>
                <w:b/>
                <w:sz w:val="16"/>
                <w:szCs w:val="16"/>
              </w:rPr>
            </w:pPr>
            <w:r w:rsidRPr="004B62CE">
              <w:rPr>
                <w:b/>
                <w:sz w:val="16"/>
                <w:szCs w:val="16"/>
              </w:rPr>
              <w:t>Document Format</w:t>
            </w:r>
          </w:p>
          <w:p w14:paraId="3B378DC4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950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3 Pages or Less</w:t>
            </w:r>
          </w:p>
          <w:p w14:paraId="5D467EDA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59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12 Point Font</w:t>
            </w:r>
          </w:p>
          <w:p w14:paraId="747D6B8D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152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Single Spaced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</w:tcPr>
          <w:p w14:paraId="0A93F1D1" w14:textId="77777777" w:rsidR="00C55841" w:rsidRPr="004B62CE" w:rsidRDefault="00C55841" w:rsidP="00C55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4B62CE">
              <w:rPr>
                <w:b/>
                <w:sz w:val="16"/>
                <w:szCs w:val="16"/>
              </w:rPr>
              <w:t>ocument Format</w:t>
            </w:r>
          </w:p>
          <w:p w14:paraId="68B0A07C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94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3 Pages or Less</w:t>
            </w:r>
          </w:p>
          <w:p w14:paraId="5B09B2C6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070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12 Point Font</w:t>
            </w:r>
          </w:p>
          <w:p w14:paraId="1E1C4E31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33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Single Spaced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</w:tcPr>
          <w:p w14:paraId="3EF075BB" w14:textId="77777777" w:rsidR="00C55841" w:rsidRPr="004B62CE" w:rsidRDefault="00C55841" w:rsidP="00C55841">
            <w:pPr>
              <w:rPr>
                <w:b/>
                <w:sz w:val="16"/>
                <w:szCs w:val="16"/>
              </w:rPr>
            </w:pPr>
            <w:r w:rsidRPr="004B62CE">
              <w:rPr>
                <w:b/>
                <w:sz w:val="16"/>
                <w:szCs w:val="16"/>
              </w:rPr>
              <w:t>Document Format</w:t>
            </w:r>
          </w:p>
          <w:p w14:paraId="29E16F29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522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3 Pages or Less</w:t>
            </w:r>
          </w:p>
          <w:p w14:paraId="487244C5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418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12 Point Font</w:t>
            </w:r>
          </w:p>
          <w:p w14:paraId="62C52157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991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Single Spaced</w:t>
            </w:r>
          </w:p>
        </w:tc>
        <w:tc>
          <w:tcPr>
            <w:tcW w:w="1347" w:type="pct"/>
            <w:tcBorders>
              <w:bottom w:val="single" w:sz="4" w:space="0" w:color="auto"/>
            </w:tcBorders>
            <w:shd w:val="clear" w:color="auto" w:fill="auto"/>
          </w:tcPr>
          <w:p w14:paraId="3F9CF666" w14:textId="77777777" w:rsidR="00C55841" w:rsidRPr="004B62CE" w:rsidRDefault="00C55841" w:rsidP="00C55841">
            <w:pPr>
              <w:rPr>
                <w:b/>
                <w:sz w:val="16"/>
                <w:szCs w:val="16"/>
              </w:rPr>
            </w:pPr>
            <w:r w:rsidRPr="004B62CE">
              <w:rPr>
                <w:b/>
                <w:sz w:val="16"/>
                <w:szCs w:val="16"/>
              </w:rPr>
              <w:t>Document Format</w:t>
            </w:r>
          </w:p>
          <w:p w14:paraId="03A58133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14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3 Pages or Less</w:t>
            </w:r>
          </w:p>
          <w:p w14:paraId="7F5A2258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105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12 Point Font</w:t>
            </w:r>
          </w:p>
          <w:p w14:paraId="3FE4793D" w14:textId="77777777" w:rsidR="00C55841" w:rsidRPr="004B62CE" w:rsidRDefault="001E476C" w:rsidP="00C5584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80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841" w:rsidRPr="004B62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55841" w:rsidRPr="004B62CE">
              <w:rPr>
                <w:sz w:val="16"/>
                <w:szCs w:val="16"/>
              </w:rPr>
              <w:t>Single Spaced</w:t>
            </w:r>
          </w:p>
        </w:tc>
      </w:tr>
      <w:tr w:rsidR="00C55841" w:rsidRPr="004B62CE" w14:paraId="77912E8C" w14:textId="77777777" w:rsidTr="00C55841">
        <w:trPr>
          <w:trHeight w:val="279"/>
        </w:trPr>
        <w:tc>
          <w:tcPr>
            <w:tcW w:w="1266" w:type="pct"/>
            <w:shd w:val="pct15" w:color="auto" w:fill="auto"/>
          </w:tcPr>
          <w:p w14:paraId="52F4EA00" w14:textId="77777777" w:rsidR="00C55841" w:rsidRPr="004B62CE" w:rsidRDefault="00C55841" w:rsidP="00C55841">
            <w:pPr>
              <w:rPr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Essay Content </w:t>
            </w:r>
            <w:r>
              <w:rPr>
                <w:b/>
                <w:sz w:val="16"/>
                <w:szCs w:val="16"/>
              </w:rPr>
              <w:t>Evaluation</w:t>
            </w:r>
          </w:p>
        </w:tc>
        <w:tc>
          <w:tcPr>
            <w:tcW w:w="1194" w:type="pct"/>
            <w:shd w:val="pct15" w:color="auto" w:fill="auto"/>
          </w:tcPr>
          <w:p w14:paraId="18C1EA87" w14:textId="77777777" w:rsidR="00C55841" w:rsidRPr="004B62CE" w:rsidRDefault="00C55841" w:rsidP="00C55841">
            <w:pPr>
              <w:rPr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Essay Content </w:t>
            </w:r>
            <w:r>
              <w:rPr>
                <w:b/>
                <w:sz w:val="16"/>
                <w:szCs w:val="16"/>
              </w:rPr>
              <w:t>Evaluation</w:t>
            </w:r>
          </w:p>
        </w:tc>
        <w:tc>
          <w:tcPr>
            <w:tcW w:w="1194" w:type="pct"/>
            <w:shd w:val="pct15" w:color="auto" w:fill="auto"/>
          </w:tcPr>
          <w:p w14:paraId="624EFF6D" w14:textId="77777777" w:rsidR="00C55841" w:rsidRPr="004B62CE" w:rsidRDefault="00C55841" w:rsidP="00C55841">
            <w:pPr>
              <w:rPr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Essay Content </w:t>
            </w:r>
            <w:r>
              <w:rPr>
                <w:b/>
                <w:sz w:val="16"/>
                <w:szCs w:val="16"/>
              </w:rPr>
              <w:t>Evaluation</w:t>
            </w:r>
          </w:p>
        </w:tc>
        <w:tc>
          <w:tcPr>
            <w:tcW w:w="1347" w:type="pct"/>
            <w:shd w:val="pct15" w:color="auto" w:fill="auto"/>
          </w:tcPr>
          <w:p w14:paraId="0BA9F642" w14:textId="77777777" w:rsidR="00C55841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Essay Content </w:t>
            </w:r>
            <w:r>
              <w:rPr>
                <w:b/>
                <w:sz w:val="16"/>
                <w:szCs w:val="16"/>
              </w:rPr>
              <w:t xml:space="preserve">Evaluation </w:t>
            </w:r>
          </w:p>
          <w:p w14:paraId="1258E68B" w14:textId="77777777" w:rsidR="00C55841" w:rsidRPr="004B62CE" w:rsidRDefault="00C55841" w:rsidP="00C55841">
            <w:pPr>
              <w:rPr>
                <w:sz w:val="16"/>
                <w:szCs w:val="16"/>
              </w:rPr>
            </w:pPr>
          </w:p>
        </w:tc>
      </w:tr>
      <w:tr w:rsidR="00C55841" w:rsidRPr="004B62CE" w14:paraId="651E7B1A" w14:textId="77777777" w:rsidTr="008709D4">
        <w:trPr>
          <w:trHeight w:val="1714"/>
        </w:trPr>
        <w:tc>
          <w:tcPr>
            <w:tcW w:w="1266" w:type="pct"/>
            <w:shd w:val="clear" w:color="auto" w:fill="auto"/>
          </w:tcPr>
          <w:p w14:paraId="17B398B6" w14:textId="77777777" w:rsidR="00C55841" w:rsidRPr="0057395B" w:rsidRDefault="00C55841" w:rsidP="00C55841">
            <w:pPr>
              <w:rPr>
                <w:b/>
                <w:sz w:val="16"/>
                <w:szCs w:val="16"/>
              </w:rPr>
            </w:pPr>
            <w:r w:rsidRPr="0057395B">
              <w:rPr>
                <w:b/>
                <w:sz w:val="16"/>
                <w:szCs w:val="16"/>
              </w:rPr>
              <w:t xml:space="preserve">Overview </w:t>
            </w:r>
          </w:p>
          <w:p w14:paraId="5FF64EAA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149877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78484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995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7248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</w:p>
          <w:p w14:paraId="0734B3B7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Major Doctrinal Concepts</w:t>
            </w:r>
          </w:p>
          <w:p w14:paraId="0BDF32CC" w14:textId="77777777" w:rsidR="00C55841" w:rsidRPr="004B62CE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2178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9934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20338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31353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 xml:space="preserve"> </w:t>
            </w:r>
          </w:p>
          <w:p w14:paraId="0CAC823F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Application</w:t>
            </w:r>
          </w:p>
          <w:p w14:paraId="510D5EF6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73662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30123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148407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85810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0900E66D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Things Learned</w:t>
            </w:r>
          </w:p>
          <w:p w14:paraId="02949C06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20979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13957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18362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59917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1A323D0B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auto"/>
          </w:tcPr>
          <w:p w14:paraId="145C7E95" w14:textId="77777777" w:rsidR="00C55841" w:rsidRPr="0057395B" w:rsidRDefault="00C55841" w:rsidP="00C55841">
            <w:pPr>
              <w:rPr>
                <w:b/>
                <w:sz w:val="16"/>
                <w:szCs w:val="16"/>
              </w:rPr>
            </w:pPr>
            <w:r w:rsidRPr="0057395B">
              <w:rPr>
                <w:b/>
                <w:sz w:val="16"/>
                <w:szCs w:val="16"/>
              </w:rPr>
              <w:t xml:space="preserve">Overview </w:t>
            </w:r>
          </w:p>
          <w:p w14:paraId="3B70CB5B" w14:textId="2B27355C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89273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4130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93555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66848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</w:p>
          <w:p w14:paraId="713648DC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Major Doctrinal Concepts</w:t>
            </w:r>
          </w:p>
          <w:p w14:paraId="4A9601DA" w14:textId="77777777" w:rsidR="00C55841" w:rsidRPr="004B62CE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47005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77694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62939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5482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 xml:space="preserve"> </w:t>
            </w:r>
          </w:p>
          <w:p w14:paraId="77D1F19E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 xml:space="preserve">Application </w:t>
            </w:r>
          </w:p>
          <w:p w14:paraId="4C2F2A0B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7968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8062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203931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54274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486CB459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Things Learned</w:t>
            </w:r>
          </w:p>
          <w:p w14:paraId="0D4F97B2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1906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7284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88201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0255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417B4794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</w:p>
        </w:tc>
        <w:tc>
          <w:tcPr>
            <w:tcW w:w="1194" w:type="pct"/>
            <w:shd w:val="clear" w:color="auto" w:fill="auto"/>
          </w:tcPr>
          <w:p w14:paraId="3175D048" w14:textId="77777777" w:rsidR="00C55841" w:rsidRPr="0057395B" w:rsidRDefault="00C55841" w:rsidP="00C55841">
            <w:pPr>
              <w:rPr>
                <w:b/>
                <w:sz w:val="16"/>
                <w:szCs w:val="16"/>
              </w:rPr>
            </w:pPr>
            <w:r w:rsidRPr="0057395B">
              <w:rPr>
                <w:b/>
                <w:sz w:val="16"/>
                <w:szCs w:val="16"/>
              </w:rPr>
              <w:t xml:space="preserve">Overview </w:t>
            </w:r>
          </w:p>
          <w:p w14:paraId="0FC439FE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210811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73450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7246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77567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</w:p>
          <w:p w14:paraId="75F184F6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Major Doctrinal Concepts</w:t>
            </w:r>
          </w:p>
          <w:p w14:paraId="4D86BA57" w14:textId="77777777" w:rsidR="00C55841" w:rsidRPr="004B62CE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3784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64670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753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24426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 xml:space="preserve"> </w:t>
            </w:r>
          </w:p>
          <w:p w14:paraId="44A787E0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Application</w:t>
            </w:r>
          </w:p>
          <w:p w14:paraId="6A148845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9186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89816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71153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9698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30BCAE7C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Things Learned</w:t>
            </w:r>
          </w:p>
          <w:p w14:paraId="517EA8B5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13110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50367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21136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3465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031B038C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</w:p>
        </w:tc>
        <w:tc>
          <w:tcPr>
            <w:tcW w:w="1347" w:type="pct"/>
            <w:shd w:val="clear" w:color="auto" w:fill="auto"/>
          </w:tcPr>
          <w:p w14:paraId="3E63B287" w14:textId="77777777" w:rsidR="00C55841" w:rsidRPr="0057395B" w:rsidRDefault="00C55841" w:rsidP="00C55841">
            <w:pPr>
              <w:rPr>
                <w:b/>
                <w:sz w:val="16"/>
                <w:szCs w:val="16"/>
              </w:rPr>
            </w:pPr>
            <w:r w:rsidRPr="0057395B">
              <w:rPr>
                <w:b/>
                <w:sz w:val="16"/>
                <w:szCs w:val="16"/>
              </w:rPr>
              <w:t>Overview</w:t>
            </w:r>
          </w:p>
          <w:p w14:paraId="11C4C661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38540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71348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214168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15852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</w:p>
          <w:p w14:paraId="44FB3FD8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Major Doctrinal Concepts</w:t>
            </w:r>
          </w:p>
          <w:p w14:paraId="75CD1BAE" w14:textId="77777777" w:rsidR="00C55841" w:rsidRPr="004B62CE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148025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3141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45668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163167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B62CE">
              <w:rPr>
                <w:sz w:val="16"/>
                <w:szCs w:val="16"/>
              </w:rPr>
              <w:t xml:space="preserve"> </w:t>
            </w:r>
          </w:p>
          <w:p w14:paraId="58ABD6B9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 w:rsidRPr="0025566D">
              <w:rPr>
                <w:b/>
                <w:sz w:val="16"/>
                <w:szCs w:val="16"/>
              </w:rPr>
              <w:t>Application</w:t>
            </w:r>
          </w:p>
          <w:p w14:paraId="5359626E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-547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-19775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15804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20339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2721ED08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Things Learned</w:t>
            </w:r>
          </w:p>
          <w:p w14:paraId="5B8F01EE" w14:textId="77777777" w:rsidR="00C55841" w:rsidRDefault="00C55841" w:rsidP="00C55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</w:t>
            </w:r>
            <w:sdt>
              <w:sdtPr>
                <w:rPr>
                  <w:sz w:val="16"/>
                  <w:szCs w:val="16"/>
                </w:rPr>
                <w:id w:val="153793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2  </w:t>
            </w:r>
            <w:sdt>
              <w:sdtPr>
                <w:rPr>
                  <w:sz w:val="16"/>
                  <w:szCs w:val="16"/>
                </w:rPr>
                <w:id w:val="2054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3  </w:t>
            </w:r>
            <w:sdt>
              <w:sdtPr>
                <w:rPr>
                  <w:sz w:val="16"/>
                  <w:szCs w:val="16"/>
                </w:rPr>
                <w:id w:val="-97075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4  </w:t>
            </w:r>
            <w:sdt>
              <w:sdtPr>
                <w:rPr>
                  <w:sz w:val="16"/>
                  <w:szCs w:val="16"/>
                </w:rPr>
                <w:id w:val="-110249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  <w:p w14:paraId="1849DFE1" w14:textId="77777777" w:rsidR="00C55841" w:rsidRPr="0025566D" w:rsidRDefault="00C55841" w:rsidP="00C55841">
            <w:pPr>
              <w:rPr>
                <w:b/>
                <w:sz w:val="16"/>
                <w:szCs w:val="16"/>
              </w:rPr>
            </w:pPr>
          </w:p>
        </w:tc>
      </w:tr>
      <w:tr w:rsidR="00C55841" w:rsidRPr="004B62CE" w14:paraId="387B3D8D" w14:textId="77777777" w:rsidTr="008709D4">
        <w:trPr>
          <w:trHeight w:val="427"/>
        </w:trPr>
        <w:tc>
          <w:tcPr>
            <w:tcW w:w="5000" w:type="pct"/>
            <w:gridSpan w:val="4"/>
            <w:shd w:val="pct15" w:color="auto" w:fill="auto"/>
          </w:tcPr>
          <w:p w14:paraId="5D656F68" w14:textId="2A941225" w:rsidR="00C55841" w:rsidRDefault="00C55841" w:rsidP="00C558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Mentor Comments  </w:t>
            </w:r>
          </w:p>
          <w:p w14:paraId="176FD641" w14:textId="77777777" w:rsidR="00C55841" w:rsidRPr="0025566D" w:rsidRDefault="00C55841" w:rsidP="00C55841">
            <w:pPr>
              <w:rPr>
                <w:b/>
                <w:sz w:val="24"/>
                <w:szCs w:val="24"/>
              </w:rPr>
            </w:pPr>
          </w:p>
        </w:tc>
      </w:tr>
      <w:tr w:rsidR="00C55841" w:rsidRPr="004B62CE" w14:paraId="6842B605" w14:textId="77777777" w:rsidTr="00C55841">
        <w:trPr>
          <w:trHeight w:val="7065"/>
        </w:trPr>
        <w:tc>
          <w:tcPr>
            <w:tcW w:w="5000" w:type="pct"/>
            <w:gridSpan w:val="4"/>
            <w:shd w:val="clear" w:color="auto" w:fill="auto"/>
          </w:tcPr>
          <w:p w14:paraId="6AF51E11" w14:textId="77777777" w:rsidR="00C55841" w:rsidRDefault="00C55841" w:rsidP="00C55841">
            <w:pPr>
              <w:rPr>
                <w:sz w:val="16"/>
                <w:szCs w:val="16"/>
              </w:rPr>
            </w:pPr>
          </w:p>
          <w:p w14:paraId="588F55D4" w14:textId="77777777" w:rsidR="00C55841" w:rsidRDefault="00C55841" w:rsidP="00C55841">
            <w:pPr>
              <w:rPr>
                <w:sz w:val="16"/>
                <w:szCs w:val="16"/>
              </w:rPr>
            </w:pPr>
          </w:p>
          <w:p w14:paraId="0DDC9656" w14:textId="77777777" w:rsidR="00C55841" w:rsidRDefault="00C55841" w:rsidP="00C55841">
            <w:pPr>
              <w:rPr>
                <w:sz w:val="16"/>
                <w:szCs w:val="16"/>
              </w:rPr>
            </w:pPr>
          </w:p>
          <w:p w14:paraId="62801F6E" w14:textId="77777777" w:rsidR="00C55841" w:rsidRDefault="00C55841" w:rsidP="00C55841">
            <w:pPr>
              <w:rPr>
                <w:sz w:val="16"/>
                <w:szCs w:val="16"/>
              </w:rPr>
            </w:pPr>
          </w:p>
        </w:tc>
      </w:tr>
    </w:tbl>
    <w:p w14:paraId="51EB1A94" w14:textId="77777777" w:rsidR="00715828" w:rsidRPr="004B62CE" w:rsidRDefault="00715828" w:rsidP="001301B1">
      <w:pPr>
        <w:rPr>
          <w:sz w:val="16"/>
          <w:szCs w:val="16"/>
        </w:rPr>
      </w:pPr>
    </w:p>
    <w:sectPr w:rsidR="00715828" w:rsidRPr="004B62CE" w:rsidSect="00130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D61F" w14:textId="77777777" w:rsidR="001E476C" w:rsidRDefault="001E476C" w:rsidP="001301B1">
      <w:pPr>
        <w:spacing w:after="0" w:line="240" w:lineRule="auto"/>
      </w:pPr>
      <w:r>
        <w:separator/>
      </w:r>
    </w:p>
  </w:endnote>
  <w:endnote w:type="continuationSeparator" w:id="0">
    <w:p w14:paraId="08A0B27C" w14:textId="77777777" w:rsidR="001E476C" w:rsidRDefault="001E476C" w:rsidP="0013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DEFD" w14:textId="77777777" w:rsidR="001E476C" w:rsidRDefault="001E476C" w:rsidP="001301B1">
      <w:pPr>
        <w:spacing w:after="0" w:line="240" w:lineRule="auto"/>
      </w:pPr>
      <w:r>
        <w:separator/>
      </w:r>
    </w:p>
  </w:footnote>
  <w:footnote w:type="continuationSeparator" w:id="0">
    <w:p w14:paraId="0CA5E1C9" w14:textId="77777777" w:rsidR="001E476C" w:rsidRDefault="001E476C" w:rsidP="00130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0214"/>
    <w:multiLevelType w:val="hybridMultilevel"/>
    <w:tmpl w:val="F530D1BC"/>
    <w:lvl w:ilvl="0" w:tplc="ACEA2FF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828"/>
    <w:rsid w:val="001301B1"/>
    <w:rsid w:val="001D361F"/>
    <w:rsid w:val="001E476C"/>
    <w:rsid w:val="00247E1F"/>
    <w:rsid w:val="0025566D"/>
    <w:rsid w:val="00334E0B"/>
    <w:rsid w:val="003A6807"/>
    <w:rsid w:val="003F3E84"/>
    <w:rsid w:val="004B62CE"/>
    <w:rsid w:val="0057395B"/>
    <w:rsid w:val="006E56A0"/>
    <w:rsid w:val="00703756"/>
    <w:rsid w:val="00715828"/>
    <w:rsid w:val="007C1B09"/>
    <w:rsid w:val="007F75A1"/>
    <w:rsid w:val="008709D4"/>
    <w:rsid w:val="00991BAF"/>
    <w:rsid w:val="00A3160F"/>
    <w:rsid w:val="00A5144C"/>
    <w:rsid w:val="00B32989"/>
    <w:rsid w:val="00C55841"/>
    <w:rsid w:val="00C72138"/>
    <w:rsid w:val="00DA6307"/>
    <w:rsid w:val="00F063D6"/>
    <w:rsid w:val="00F66466"/>
    <w:rsid w:val="00F8000D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031A"/>
  <w15:docId w15:val="{F9297215-9937-4299-A078-AA3DDB28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063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063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063D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063D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063D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F06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B1"/>
  </w:style>
  <w:style w:type="paragraph" w:styleId="Footer">
    <w:name w:val="footer"/>
    <w:basedOn w:val="Normal"/>
    <w:link w:val="FooterChar"/>
    <w:uiPriority w:val="99"/>
    <w:unhideWhenUsed/>
    <w:rsid w:val="0013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Costa</dc:creator>
  <cp:lastModifiedBy>Nick Costa</cp:lastModifiedBy>
  <cp:revision>16</cp:revision>
  <cp:lastPrinted>2022-01-20T21:53:00Z</cp:lastPrinted>
  <dcterms:created xsi:type="dcterms:W3CDTF">2017-07-26T22:32:00Z</dcterms:created>
  <dcterms:modified xsi:type="dcterms:W3CDTF">2022-01-20T21:54:00Z</dcterms:modified>
</cp:coreProperties>
</file>